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CB" w:rsidRPr="00483FCB" w:rsidRDefault="00483FCB" w:rsidP="00483FCB">
      <w:pPr>
        <w:spacing w:after="0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95642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  </w:t>
      </w:r>
      <w:r w:rsidRPr="00483FC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В декабре 2021 года педагоги младших групп  №11 и  № 12 (2 корпус)  </w:t>
      </w:r>
      <w:r w:rsidRPr="00483FC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Ивонина З.В</w:t>
      </w:r>
      <w:r w:rsidRPr="00483FC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., </w:t>
      </w:r>
      <w:r w:rsidRPr="00483FC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Шакирова С. Ф.,</w:t>
      </w:r>
      <w:r w:rsidRPr="00483FC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</w:t>
      </w:r>
      <w:r w:rsidRPr="00483FC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Вольф О.А.</w:t>
      </w:r>
      <w:r w:rsidRPr="00483FC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провели </w:t>
      </w:r>
      <w:r w:rsidRPr="00483FC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спортивное развлечение «Зимние забавы».</w:t>
      </w:r>
      <w:r w:rsidRPr="00483FC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</w:t>
      </w:r>
    </w:p>
    <w:p w:rsidR="00483FCB" w:rsidRPr="00483FCB" w:rsidRDefault="00483FCB" w:rsidP="00483FCB">
      <w:pPr>
        <w:spacing w:after="0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483FC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Цель</w:t>
      </w:r>
      <w:r w:rsidRPr="00483FC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: Создать праздничное радостное настроение, укреплять здоровье детей.</w:t>
      </w:r>
    </w:p>
    <w:p w:rsidR="00483FCB" w:rsidRPr="00483FCB" w:rsidRDefault="00483FCB" w:rsidP="00483FC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83FC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191770</wp:posOffset>
            </wp:positionV>
            <wp:extent cx="3101975" cy="1916430"/>
            <wp:effectExtent l="19050" t="19050" r="22225" b="26670"/>
            <wp:wrapTight wrapText="bothSides">
              <wp:wrapPolygon edited="0">
                <wp:start x="-133" y="-215"/>
                <wp:lineTo x="-133" y="21901"/>
                <wp:lineTo x="21755" y="21901"/>
                <wp:lineTo x="21755" y="-215"/>
                <wp:lineTo x="-133" y="-215"/>
              </wp:wrapPolygon>
            </wp:wrapTight>
            <wp:docPr id="4" name="Рисунок 4" descr="C:\Users\User\AppData\Local\Microsoft\Windows\Temporary Internet Files\Content.Word\по сугробам мы шаг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по сугробам мы шага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916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FCB" w:rsidRDefault="00483FCB" w:rsidP="00483FC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Логори</w:t>
      </w:r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>тмическое</w:t>
      </w:r>
      <w:proofErr w:type="spellEnd"/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упражнение </w:t>
      </w:r>
    </w:p>
    <w:p w:rsidR="00483FCB" w:rsidRPr="00BC20BE" w:rsidRDefault="00483FCB" w:rsidP="00483FC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316865</wp:posOffset>
            </wp:positionV>
            <wp:extent cx="2169160" cy="2548890"/>
            <wp:effectExtent l="38100" t="19050" r="21590" b="22860"/>
            <wp:wrapTight wrapText="bothSides">
              <wp:wrapPolygon edited="0">
                <wp:start x="-379" y="-161"/>
                <wp:lineTo x="-379" y="21794"/>
                <wp:lineTo x="21815" y="21794"/>
                <wp:lineTo x="21815" y="-161"/>
                <wp:lineTo x="-379" y="-161"/>
              </wp:wrapPolygon>
            </wp:wrapTight>
            <wp:docPr id="7" name="Рисунок 7" descr="C:\Users\User\AppData\Local\Microsoft\Windows\Temporary Internet Files\Content.Word\слепи снего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слепи снегов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48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>«Мы шагаем по сугробам»</w:t>
      </w:r>
    </w:p>
    <w:p w:rsid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CB" w:rsidRPr="00BC20BE" w:rsidRDefault="00483FCB" w:rsidP="00483FC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513080</wp:posOffset>
            </wp:positionV>
            <wp:extent cx="2976880" cy="2235200"/>
            <wp:effectExtent l="19050" t="19050" r="13970" b="12700"/>
            <wp:wrapTight wrapText="bothSides">
              <wp:wrapPolygon edited="0">
                <wp:start x="-138" y="-184"/>
                <wp:lineTo x="-138" y="21723"/>
                <wp:lineTo x="21701" y="21723"/>
                <wp:lineTo x="21701" y="-184"/>
                <wp:lineTo x="-138" y="-184"/>
              </wp:wrapPolygon>
            </wp:wrapTight>
            <wp:docPr id="10" name="Рисунок 10" descr="C:\Users\User\AppData\Local\Microsoft\Windows\Temporary Internet Files\Content.Word\игра берегись заморож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игра берегись заморож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235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Хороводная и</w:t>
      </w:r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>гра 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Дети лепят Снеговика</w:t>
      </w:r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CB" w:rsidRDefault="00483FCB" w:rsidP="00483FC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277495</wp:posOffset>
            </wp:positionV>
            <wp:extent cx="3077845" cy="2162175"/>
            <wp:effectExtent l="19050" t="19050" r="27305" b="28575"/>
            <wp:wrapTight wrapText="bothSides">
              <wp:wrapPolygon edited="0">
                <wp:start x="-134" y="-190"/>
                <wp:lineTo x="-134" y="21885"/>
                <wp:lineTo x="21792" y="21885"/>
                <wp:lineTo x="21792" y="-190"/>
                <wp:lineTo x="-134" y="-190"/>
              </wp:wrapPolygon>
            </wp:wrapTight>
            <wp:docPr id="13" name="Рисунок 13" descr="C:\Users\User\AppData\Local\Microsoft\Windows\Temporary Internet Files\Content.Word\прыжки из обруча в обр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прыжки из обруча в обру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16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>гра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кругу</w:t>
      </w:r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«Берегись, заморожу»</w:t>
      </w:r>
    </w:p>
    <w:p w:rsidR="00483FCB" w:rsidRDefault="00483FCB" w:rsidP="00483FC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83FCB" w:rsidRDefault="00483FCB" w:rsidP="00483FC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83FCB" w:rsidRDefault="00483FCB" w:rsidP="00483FC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83FCB" w:rsidRPr="00BC20BE" w:rsidRDefault="00483FCB" w:rsidP="00483FC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83FCB" w:rsidRP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334010</wp:posOffset>
            </wp:positionV>
            <wp:extent cx="3116580" cy="2314575"/>
            <wp:effectExtent l="19050" t="19050" r="26670" b="28575"/>
            <wp:wrapTight wrapText="bothSides">
              <wp:wrapPolygon edited="0">
                <wp:start x="-132" y="-178"/>
                <wp:lineTo x="-132" y="21867"/>
                <wp:lineTo x="21785" y="21867"/>
                <wp:lineTo x="21785" y="-178"/>
                <wp:lineTo x="-132" y="-178"/>
              </wp:wrapPolygon>
            </wp:wrapTight>
            <wp:docPr id="3" name="Рисунок 16" descr="C:\Users\User\AppData\Local\Microsoft\Windows\Temporary Internet Files\Content.Word\пальчиковая игра снег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пальчиковая игра снегов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1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0BE">
        <w:rPr>
          <w:rFonts w:ascii="Times New Roman" w:hAnsi="Times New Roman" w:cs="Times New Roman"/>
          <w:b/>
          <w:color w:val="0070C0"/>
          <w:sz w:val="28"/>
          <w:szCs w:val="28"/>
        </w:rPr>
        <w:t>Игра «Из обруча в обруч»</w:t>
      </w:r>
    </w:p>
    <w:p w:rsidR="00483FCB" w:rsidRDefault="00483FCB" w:rsidP="00483FCB">
      <w:pPr>
        <w:pStyle w:val="a3"/>
        <w:spacing w:before="180" w:after="0"/>
        <w:jc w:val="center"/>
        <w:rPr>
          <w:b/>
          <w:color w:val="0070C0"/>
          <w:sz w:val="28"/>
          <w:szCs w:val="28"/>
        </w:rPr>
      </w:pPr>
    </w:p>
    <w:p w:rsidR="00483FCB" w:rsidRDefault="00483FCB" w:rsidP="00483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CB" w:rsidRDefault="00483FCB" w:rsidP="00483FCB">
      <w:pPr>
        <w:pStyle w:val="a3"/>
        <w:spacing w:before="180" w:after="0"/>
        <w:jc w:val="center"/>
        <w:rPr>
          <w:b/>
          <w:color w:val="0070C0"/>
          <w:sz w:val="28"/>
          <w:szCs w:val="28"/>
        </w:rPr>
      </w:pPr>
    </w:p>
    <w:p w:rsidR="00483FCB" w:rsidRDefault="00483FCB" w:rsidP="00483FCB">
      <w:pPr>
        <w:pStyle w:val="a3"/>
        <w:spacing w:before="180" w:after="0"/>
        <w:jc w:val="center"/>
        <w:rPr>
          <w:b/>
          <w:color w:val="0070C0"/>
          <w:sz w:val="28"/>
          <w:szCs w:val="28"/>
        </w:rPr>
      </w:pPr>
    </w:p>
    <w:p w:rsidR="00483FCB" w:rsidRPr="00483FCB" w:rsidRDefault="00483FCB" w:rsidP="00483FCB">
      <w:pPr>
        <w:pStyle w:val="a3"/>
        <w:spacing w:before="180" w:after="0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- </w:t>
      </w:r>
      <w:r w:rsidRPr="00483FCB">
        <w:rPr>
          <w:b/>
          <w:color w:val="0070C0"/>
          <w:sz w:val="40"/>
          <w:szCs w:val="40"/>
        </w:rPr>
        <w:t>Всем желаю не болеть, заниматься спортом…</w:t>
      </w:r>
    </w:p>
    <w:p w:rsidR="00483FCB" w:rsidRPr="00483FCB" w:rsidRDefault="00483FCB" w:rsidP="00483FC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4610F" w:rsidRPr="00483FCB" w:rsidRDefault="00483FCB" w:rsidP="00483F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C2E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sectPr w:rsidR="0064610F" w:rsidRPr="00483FCB" w:rsidSect="00483FCB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483FCB"/>
    <w:rsid w:val="00483FCB"/>
    <w:rsid w:val="0064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FCB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2022-01-19T10:26:00Z</dcterms:created>
  <dcterms:modified xsi:type="dcterms:W3CDTF">2022-01-19T10:32:00Z</dcterms:modified>
</cp:coreProperties>
</file>